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4140C4">
        <w:rPr>
          <w:rFonts w:ascii="Times New Roman" w:hAnsi="Times New Roman" w:cs="Times New Roman"/>
          <w:b/>
          <w:sz w:val="36"/>
          <w:szCs w:val="36"/>
          <w:u w:val="single"/>
        </w:rPr>
        <w:t>51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4140C4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4140C4" w:rsidRPr="003E5E8E" w:rsidRDefault="004140C4" w:rsidP="004140C4">
      <w:pPr>
        <w:suppressAutoHyphens/>
        <w:spacing w:after="0"/>
        <w:jc w:val="center"/>
        <w:rPr>
          <w:rFonts w:ascii="Arial" w:eastAsia="Calibri" w:hAnsi="Arial" w:cs="Arial"/>
          <w:lang w:eastAsia="es-UY"/>
        </w:rPr>
      </w:pPr>
      <w:r>
        <w:rPr>
          <w:rFonts w:eastAsia="Calibri" w:cs="Arial"/>
          <w:lang w:eastAsia="es-UY"/>
        </w:rPr>
        <w:t>Construcción de cocina, despensa y comedor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4140C4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12 DE MINAS, LAVALLEJA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</w:t>
      </w:r>
      <w:r w:rsidR="006C52E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4140C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191</w:t>
      </w:r>
      <w:bookmarkStart w:id="0" w:name="_GoBack"/>
      <w:bookmarkEnd w:id="0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140C4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F3DF4D-59B5-454A-A0D8-D857368B4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120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2017-12-06T17:54:00Z</dcterms:modified>
</cp:coreProperties>
</file>